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67" w:rsidRPr="00251E6C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 давление у вашего ребенка</w:t>
      </w:r>
      <w:r w:rsidR="00251E6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B7867" w:rsidRPr="009527D5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867" w:rsidRPr="009527D5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Артериальная гипертония – проблема не только «взрослая», она</w:t>
      </w:r>
      <w:r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нередко возникает у детей и подростков. </w:t>
      </w:r>
    </w:p>
    <w:p w:rsidR="003B7867" w:rsidRPr="009527D5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у детей повышается давление?</w:t>
      </w:r>
    </w:p>
    <w:p w:rsidR="003B7867" w:rsidRPr="009527D5" w:rsidRDefault="00AB3BEC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ведут </w:t>
      </w:r>
      <w:r w:rsidR="00251E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алоподвижный образ жизни</w:t>
      </w:r>
      <w:r w:rsidR="00251E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7867" w:rsidRPr="009527D5" w:rsidRDefault="00251E6C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 бывают на свежем воздухе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867" w:rsidRPr="009527D5" w:rsidRDefault="00251E6C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соблюдают режим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7867" w:rsidRPr="009527D5" w:rsidRDefault="00251E6C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7867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высыпаются</w:t>
      </w:r>
      <w:r w:rsidR="00AB3B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867" w:rsidRPr="009527D5" w:rsidRDefault="00AB3BEC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н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агрузки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15B8" w:rsidRPr="009527D5" w:rsidRDefault="00AB3BEC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ишний 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7867" w:rsidRPr="009527D5" w:rsidRDefault="00AB3BEC" w:rsidP="003B786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="00EA2118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сигарет и </w:t>
      </w:r>
      <w:proofErr w:type="spellStart"/>
      <w:r w:rsidR="00EA2118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7867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B415B8" w:rsidRPr="009527D5" w:rsidRDefault="003B7867" w:rsidP="003B7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избежать гипертонии у детей?</w:t>
      </w:r>
    </w:p>
    <w:p w:rsidR="00B415B8" w:rsidRPr="009527D5" w:rsidRDefault="00AB3BEC" w:rsidP="00AB3BE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еобходимы ежедневные</w:t>
      </w:r>
      <w:r w:rsidR="00B415B8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нагрузки не менее одного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867" w:rsidRPr="009527D5" w:rsidRDefault="00B415B8" w:rsidP="00AB3BE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жедневные прогулки на</w:t>
      </w:r>
      <w:r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свежем воздухе. Не менее трёх километров в день ребёнок </w:t>
      </w:r>
      <w:r w:rsidR="00E1284F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до 18 лет 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проходить</w:t>
      </w:r>
      <w:r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пешком! </w:t>
      </w:r>
    </w:p>
    <w:p w:rsidR="0073245E" w:rsidRPr="009527D5" w:rsidRDefault="00B415B8" w:rsidP="00AB3BE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компьютером дошкольник</w:t>
      </w: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должны находиться не дольше одного часа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школьник</w:t>
      </w: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3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дольше двух часов. </w:t>
      </w:r>
    </w:p>
    <w:p w:rsidR="003B7867" w:rsidRPr="009527D5" w:rsidRDefault="00B415B8" w:rsidP="00AB3BE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 от вредных привычек</w:t>
      </w:r>
      <w:r w:rsidR="00AB3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118" w:rsidRPr="009527D5" w:rsidRDefault="00B415B8" w:rsidP="00AB3BE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веса (при его избыточности)</w:t>
      </w:r>
      <w:r w:rsidR="00AB3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118" w:rsidRPr="009527D5" w:rsidRDefault="00B415B8" w:rsidP="00AB3BE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дня</w:t>
      </w:r>
      <w:r w:rsidR="00AB3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867" w:rsidRPr="009527D5" w:rsidRDefault="007667AE" w:rsidP="00AB3BE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в питание ребенка минимум 400 гр.</w:t>
      </w:r>
      <w:r w:rsidR="0073245E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фруктов и овощей в день. </w:t>
      </w: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из рациона</w:t>
      </w:r>
      <w:r w:rsidR="00E1284F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газировку и </w:t>
      </w:r>
      <w:proofErr w:type="spellStart"/>
      <w:r w:rsidR="00E1284F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</w:t>
      </w:r>
      <w:proofErr w:type="spellEnd"/>
      <w:r w:rsidR="00E1284F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284F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</w:t>
      </w:r>
      <w:proofErr w:type="spellEnd"/>
      <w:r w:rsidR="00E1284F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сократить потребление сладостей.</w:t>
      </w:r>
    </w:p>
    <w:p w:rsidR="00251E6C" w:rsidRDefault="00251E6C" w:rsidP="00251E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118" w:rsidRPr="009527D5" w:rsidRDefault="009527D5" w:rsidP="00251E6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измерять ребёнку давление?</w:t>
      </w:r>
    </w:p>
    <w:p w:rsidR="00B415B8" w:rsidRPr="009527D5" w:rsidRDefault="00AB3BEC" w:rsidP="00AB3BEC">
      <w:pPr>
        <w:pStyle w:val="a3"/>
        <w:numPr>
          <w:ilvl w:val="0"/>
          <w:numId w:val="7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алуется на головную боль, немотивированную</w:t>
      </w:r>
      <w:r w:rsidR="00EA2118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A2118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утомляемость, головокружение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5B8" w:rsidRPr="009527D5" w:rsidRDefault="00AB3BEC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2118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руги перед глазами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5B8" w:rsidRPr="009527D5" w:rsidRDefault="00743B4B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осовое</w:t>
      </w:r>
      <w:r w:rsidR="00B415B8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A2118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5B8" w:rsidRPr="009527D5" w:rsidRDefault="00743B4B" w:rsidP="00EA211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есть лишни</w:t>
      </w:r>
      <w:r w:rsidR="00EA2118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2118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5B8" w:rsidRPr="009527D5" w:rsidRDefault="00B415B8" w:rsidP="00EA21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867" w:rsidRPr="009527D5" w:rsidRDefault="00B415B8" w:rsidP="003B7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помните, что </w:t>
      </w:r>
      <w:r w:rsidR="0074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повышенное</w:t>
      </w:r>
      <w:bookmarkStart w:id="0" w:name="_GoBack"/>
      <w:bookmarkEnd w:id="0"/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давление у подростков часто</w:t>
      </w:r>
      <w:r w:rsidR="003B7867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бессимптомно.</w:t>
      </w:r>
      <w:r w:rsidR="003B7867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3B7867" w:rsidRPr="00743B4B" w:rsidRDefault="009C5F3D" w:rsidP="003B78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 давления у детей:</w:t>
      </w:r>
      <w:r w:rsidR="0074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лет АД у ребёнка среднего</w:t>
      </w:r>
      <w:r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B7867" w:rsidRPr="009527D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 не должно быть выше 95/55 мм рт. ст., в 16–18 лет – выше 120/70 мм</w:t>
      </w:r>
      <w:r w:rsidR="00EA2118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EA2118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>рт.ст</w:t>
      </w:r>
      <w:proofErr w:type="spellEnd"/>
      <w:r w:rsidR="00EA2118" w:rsidRPr="009527D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1284F" w:rsidRPr="009527D5" w:rsidRDefault="00E1284F"/>
    <w:p w:rsidR="00E1284F" w:rsidRPr="00E1284F" w:rsidRDefault="00E1284F">
      <w:pPr>
        <w:rPr>
          <w:rFonts w:ascii="Times New Roman" w:hAnsi="Times New Roman" w:cs="Times New Roman"/>
          <w:sz w:val="28"/>
          <w:szCs w:val="28"/>
        </w:rPr>
      </w:pPr>
      <w:r w:rsidRPr="009527D5">
        <w:rPr>
          <w:rFonts w:ascii="Times New Roman" w:hAnsi="Times New Roman" w:cs="Times New Roman"/>
          <w:sz w:val="28"/>
          <w:szCs w:val="28"/>
        </w:rPr>
        <w:t xml:space="preserve">Подробная информация о гипертонии у </w:t>
      </w:r>
      <w:proofErr w:type="gramStart"/>
      <w:r w:rsidRPr="009527D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73245E" w:rsidRPr="009527D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33A4C" w:rsidRPr="004E68BE">
          <w:rPr>
            <w:rStyle w:val="a4"/>
            <w:rFonts w:ascii="Times New Roman" w:hAnsi="Times New Roman" w:cs="Times New Roman"/>
            <w:sz w:val="28"/>
            <w:szCs w:val="28"/>
          </w:rPr>
          <w:t>https://profilaktica.ru/kzr/stati/stati-po-teme/zdorove/kak-predotvratit-arterialnuyu-gipertoniyu-u-detey-i-podrostkov/</w:t>
        </w:r>
        <w:proofErr w:type="gramEnd"/>
      </w:hyperlink>
      <w:r w:rsidR="00C33A4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1284F" w:rsidRPr="00E1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4DD"/>
    <w:multiLevelType w:val="hybridMultilevel"/>
    <w:tmpl w:val="3AC8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78D7"/>
    <w:multiLevelType w:val="hybridMultilevel"/>
    <w:tmpl w:val="3056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F7777"/>
    <w:multiLevelType w:val="hybridMultilevel"/>
    <w:tmpl w:val="DCFA1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671B5A"/>
    <w:multiLevelType w:val="hybridMultilevel"/>
    <w:tmpl w:val="0D48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100B4"/>
    <w:multiLevelType w:val="hybridMultilevel"/>
    <w:tmpl w:val="2FDA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60EEA"/>
    <w:multiLevelType w:val="hybridMultilevel"/>
    <w:tmpl w:val="A2D4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2047F"/>
    <w:multiLevelType w:val="hybridMultilevel"/>
    <w:tmpl w:val="5F76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22"/>
    <w:rsid w:val="001A0122"/>
    <w:rsid w:val="00251E6C"/>
    <w:rsid w:val="003B7867"/>
    <w:rsid w:val="00517449"/>
    <w:rsid w:val="0073245E"/>
    <w:rsid w:val="00743B4B"/>
    <w:rsid w:val="007667AE"/>
    <w:rsid w:val="009527D5"/>
    <w:rsid w:val="009C5F3D"/>
    <w:rsid w:val="00AB3BEC"/>
    <w:rsid w:val="00B415B8"/>
    <w:rsid w:val="00C33A4C"/>
    <w:rsid w:val="00E1284F"/>
    <w:rsid w:val="00EA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15697-F23C-4CD9-BEF5-F0F075EA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kzr/stati/stati-po-teme/zdorove/kak-predotvratit-arterialnuyu-gipertoniyu-u-detey-i-podrost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5</cp:revision>
  <dcterms:created xsi:type="dcterms:W3CDTF">2024-05-08T06:22:00Z</dcterms:created>
  <dcterms:modified xsi:type="dcterms:W3CDTF">2024-05-14T08:13:00Z</dcterms:modified>
</cp:coreProperties>
</file>